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8ED" w:rsidRDefault="00DD0EC5">
      <w:r>
        <w:t xml:space="preserve">Légende : TÔLERIE FOREZIENNE poubelle urbaine de tri sélectif </w:t>
      </w:r>
      <w:proofErr w:type="spellStart"/>
      <w:r>
        <w:t>Myxt</w:t>
      </w:r>
      <w:proofErr w:type="spellEnd"/>
    </w:p>
    <w:p w:rsidR="00DD0EC5" w:rsidRDefault="00DD0EC5">
      <w:r>
        <w:t xml:space="preserve">Copyright : </w:t>
      </w:r>
      <w:r>
        <w:rPr>
          <w:rFonts w:ascii="MyriadPro-Regular" w:hAnsi="MyriadPro-Regular" w:cs="MyriadPro-Regular"/>
          <w:sz w:val="16"/>
          <w:szCs w:val="16"/>
        </w:rPr>
        <w:t xml:space="preserve">Copyright © 2010 - </w:t>
      </w:r>
      <w:proofErr w:type="spellStart"/>
      <w:r>
        <w:rPr>
          <w:rFonts w:ascii="MyriadPro-Regular" w:hAnsi="MyriadPro-Regular" w:cs="MyriadPro-Regular"/>
          <w:sz w:val="16"/>
          <w:szCs w:val="16"/>
        </w:rPr>
        <w:t>PsB</w:t>
      </w:r>
      <w:proofErr w:type="spellEnd"/>
      <w:r>
        <w:rPr>
          <w:rFonts w:ascii="MyriadPro-Regular" w:hAnsi="MyriadPro-Regular" w:cs="MyriadPro-Regular"/>
          <w:sz w:val="16"/>
          <w:szCs w:val="16"/>
        </w:rPr>
        <w:t xml:space="preserve"> - Tous droits réservés</w:t>
      </w:r>
    </w:p>
    <w:sectPr w:rsidR="00DD0EC5" w:rsidSect="00EB48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D0EC5"/>
    <w:rsid w:val="00DD0EC5"/>
    <w:rsid w:val="00EB48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48E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</Words>
  <Characters>106</Characters>
  <Application>Microsoft Office Word</Application>
  <DocSecurity>0</DocSecurity>
  <Lines>1</Lines>
  <Paragraphs>1</Paragraphs>
  <ScaleCrop>false</ScaleCrop>
  <Company>Organisation</Company>
  <LinksUpToDate>false</LinksUpToDate>
  <CharactersWithSpaces>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gsubileau</dc:creator>
  <cp:keywords/>
  <dc:description/>
  <cp:lastModifiedBy>gsubileau</cp:lastModifiedBy>
  <cp:revision>1</cp:revision>
  <dcterms:created xsi:type="dcterms:W3CDTF">2010-06-17T13:31:00Z</dcterms:created>
  <dcterms:modified xsi:type="dcterms:W3CDTF">2010-06-17T13:34:00Z</dcterms:modified>
</cp:coreProperties>
</file>